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188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Николаева Сергея Алексеевича, </w:t>
      </w:r>
      <w:r>
        <w:rPr>
          <w:rStyle w:val="cat-ExternalSystemDefinedgrp-4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работающего директором ООО «ЭВЕРЕСТ», зарегистрированного и проживающего по адресу: </w:t>
      </w:r>
      <w:r>
        <w:rPr>
          <w:rStyle w:val="cat-UserDefinedgrp-4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 2/6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вместо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>. в его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 С.А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РФ срок сведения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сопроводительным письмом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списком внутренних почтовых отправлений о направлении копии протокола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2 ст. 17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24.07.1998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абзацами третьим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четвертым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пятым части первой статьи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77515/entry/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8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Уголовным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1 ст. 24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ежеквартально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8"/>
          <w:szCs w:val="28"/>
        </w:rPr>
        <w:t>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установлена и доказана,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деяние подлежит квалификации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 С.А</w:t>
      </w:r>
      <w:r>
        <w:rPr>
          <w:rFonts w:ascii="Times New Roman" w:eastAsia="Times New Roman" w:hAnsi="Times New Roman" w:cs="Times New Roman"/>
          <w:sz w:val="28"/>
          <w:szCs w:val="28"/>
        </w:rPr>
        <w:t>.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сроки предоставления 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отчета следует, что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социального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при этом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его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Николаевым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административное правонарушение в силу ст. 2.9 КоАП РФ является малозначительным,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С.А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2.9,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2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ООО «</w:t>
      </w:r>
      <w:r>
        <w:rPr>
          <w:rFonts w:ascii="Times New Roman" w:eastAsia="Times New Roman" w:hAnsi="Times New Roman" w:cs="Times New Roman"/>
          <w:sz w:val="28"/>
          <w:szCs w:val="28"/>
        </w:rPr>
        <w:t>ЭВЕРЕСТ</w:t>
      </w:r>
      <w:r>
        <w:rPr>
          <w:rFonts w:ascii="Times New Roman" w:eastAsia="Times New Roman" w:hAnsi="Times New Roman" w:cs="Times New Roman"/>
          <w:sz w:val="28"/>
          <w:szCs w:val="28"/>
        </w:rPr>
        <w:t>» Николаева Сергея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в связи с малозначительностью.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Объявить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«ЭВЕРЕ</w:t>
      </w:r>
      <w:r>
        <w:rPr>
          <w:rFonts w:ascii="Times New Roman" w:eastAsia="Times New Roman" w:hAnsi="Times New Roman" w:cs="Times New Roman"/>
          <w:sz w:val="28"/>
          <w:szCs w:val="28"/>
        </w:rPr>
        <w:t>СТ» Николаеву Сергею Алексеевичу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устное замечание.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570"/>
        </w:tabs>
        <w:spacing w:before="0" w:after="0"/>
        <w:ind w:left="15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6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8rplc-7">
    <w:name w:val="cat-PassportData grp-38 rplc-7"/>
    <w:basedOn w:val="DefaultParagraphFont"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UserDefinedgrp-46rplc-66">
    <w:name w:val="cat-UserDefined grp-46 rplc-66"/>
    <w:basedOn w:val="DefaultParagraphFont"/>
  </w:style>
  <w:style w:type="character" w:customStyle="1" w:styleId="cat-UserDefinedgrp-47rplc-69">
    <w:name w:val="cat-UserDefined grp-47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://www.mirsud86.ru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